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15B7C54C"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A71420">
        <w:rPr>
          <w:rFonts w:ascii="Times New Roman" w:hAnsi="Times New Roman" w:cs="Times New Roman"/>
          <w:highlight w:val="yellow"/>
          <w:u w:val="single"/>
        </w:rPr>
        <w:t>3</w:t>
      </w:r>
      <w:r w:rsidRPr="006B14CA">
        <w:rPr>
          <w:rFonts w:ascii="Times New Roman" w:hAnsi="Times New Roman" w:cs="Times New Roman"/>
          <w:highlight w:val="yellow"/>
          <w:u w:val="single"/>
        </w:rPr>
        <w:t xml:space="preserve"> System &amp; Policy</w:t>
      </w:r>
      <w:r w:rsidR="006B14CA" w:rsidRPr="006B14CA">
        <w:rPr>
          <w:rFonts w:ascii="Times New Roman" w:hAnsi="Times New Roman" w:cs="Times New Roman"/>
          <w:highlight w:val="yellow"/>
          <w:u w:val="single"/>
        </w:rPr>
        <w:t xml:space="preserve"> Due 0</w:t>
      </w:r>
      <w:r w:rsidR="00A71420">
        <w:rPr>
          <w:rFonts w:ascii="Times New Roman" w:hAnsi="Times New Roman" w:cs="Times New Roman"/>
          <w:highlight w:val="yellow"/>
          <w:u w:val="single"/>
        </w:rPr>
        <w:t>2</w:t>
      </w:r>
      <w:bookmarkStart w:id="0" w:name="_GoBack"/>
      <w:bookmarkEnd w:id="0"/>
      <w:r w:rsidR="006B14CA" w:rsidRPr="006B14CA">
        <w:rPr>
          <w:rFonts w:ascii="Times New Roman" w:hAnsi="Times New Roman" w:cs="Times New Roman"/>
          <w:highlight w:val="yellow"/>
          <w:u w:val="single"/>
        </w:rPr>
        <w:t>/</w:t>
      </w:r>
      <w:r w:rsidR="00A71420">
        <w:rPr>
          <w:rFonts w:ascii="Times New Roman" w:hAnsi="Times New Roman" w:cs="Times New Roman"/>
          <w:highlight w:val="yellow"/>
          <w:u w:val="single"/>
        </w:rPr>
        <w:t>04</w:t>
      </w:r>
      <w:r w:rsidR="006B14CA" w:rsidRPr="006B14CA">
        <w:rPr>
          <w:rFonts w:ascii="Times New Roman" w:hAnsi="Times New Roman" w:cs="Times New Roman"/>
          <w:highlight w:val="yellow"/>
          <w:u w:val="single"/>
        </w:rPr>
        <w:t>/20 5:00 p.m. Central Time</w:t>
      </w:r>
      <w:r w:rsidR="00D10729" w:rsidRPr="006B14CA">
        <w:rPr>
          <w:rFonts w:ascii="Times New Roman" w:hAnsi="Times New Roman" w:cs="Times New Roman"/>
          <w:highlight w:val="yellow"/>
          <w:u w:val="single"/>
        </w:rPr>
        <w:t xml:space="preserve"> </w:t>
      </w:r>
    </w:p>
    <w:p w14:paraId="3DD81B8D" w14:textId="77777777" w:rsidR="00D10729" w:rsidRPr="00D10729" w:rsidRDefault="00D10729" w:rsidP="00D10729">
      <w:pPr>
        <w:jc w:val="center"/>
        <w:rPr>
          <w:rFonts w:ascii="Times New Roman" w:hAnsi="Times New Roman" w:cs="Times New Roman"/>
        </w:rPr>
      </w:pPr>
    </w:p>
    <w:p w14:paraId="4DD91122" w14:textId="7EC89E73" w:rsidR="00A71420" w:rsidRPr="00A71420" w:rsidRDefault="00A71420" w:rsidP="00A71420">
      <w:pPr>
        <w:rPr>
          <w:rFonts w:ascii="Times New Roman" w:hAnsi="Times New Roman" w:cs="Times New Roman"/>
          <w:sz w:val="18"/>
          <w:szCs w:val="18"/>
        </w:rPr>
      </w:pPr>
      <w:r w:rsidRPr="00A71420">
        <w:rPr>
          <w:rFonts w:ascii="Times New Roman" w:hAnsi="Times New Roman" w:cs="Times New Roman"/>
          <w:sz w:val="18"/>
          <w:szCs w:val="18"/>
        </w:rPr>
        <w:t xml:space="preserve">In his book, William Kelly argues that there are many collateral consequences associated with having a criminal record which can affect an ex-offender's access to housing, employment, and even his or her ability to volunteer. </w:t>
      </w:r>
      <w:r w:rsidRPr="00A71420">
        <w:rPr>
          <w:rFonts w:ascii="Times New Roman" w:hAnsi="Times New Roman" w:cs="Times New Roman"/>
          <w:sz w:val="18"/>
          <w:szCs w:val="18"/>
          <w:highlight w:val="yellow"/>
        </w:rPr>
        <w:t>1</w:t>
      </w:r>
      <w:r>
        <w:rPr>
          <w:rFonts w:ascii="Times New Roman" w:hAnsi="Times New Roman" w:cs="Times New Roman"/>
          <w:sz w:val="18"/>
          <w:szCs w:val="18"/>
        </w:rPr>
        <w:t>)</w:t>
      </w:r>
      <w:r w:rsidRPr="00A71420">
        <w:rPr>
          <w:rFonts w:ascii="Times New Roman" w:hAnsi="Times New Roman" w:cs="Times New Roman"/>
          <w:sz w:val="18"/>
          <w:szCs w:val="18"/>
        </w:rPr>
        <w:t xml:space="preserve"> In your opinion, if an ex-offender has competed his or her sentence and been released, should his or her criminal history be sealed and private, much like what is done with confidential medical records? </w:t>
      </w:r>
      <w:r w:rsidRPr="00A71420">
        <w:rPr>
          <w:rFonts w:ascii="Times New Roman" w:hAnsi="Times New Roman" w:cs="Times New Roman"/>
          <w:sz w:val="18"/>
          <w:szCs w:val="18"/>
          <w:highlight w:val="yellow"/>
        </w:rPr>
        <w:t>Take</w:t>
      </w:r>
      <w:r w:rsidRPr="00A71420">
        <w:rPr>
          <w:rFonts w:ascii="Times New Roman" w:hAnsi="Times New Roman" w:cs="Times New Roman"/>
          <w:sz w:val="18"/>
          <w:szCs w:val="18"/>
        </w:rPr>
        <w:t xml:space="preserve"> a position either way and fully defend it.  Be sure to elaborate completely. </w:t>
      </w:r>
    </w:p>
    <w:p w14:paraId="1B73221E" w14:textId="77777777" w:rsidR="00A71420" w:rsidRPr="00A71420" w:rsidRDefault="00A71420" w:rsidP="00A71420">
      <w:pPr>
        <w:rPr>
          <w:rFonts w:ascii="Times New Roman" w:hAnsi="Times New Roman" w:cs="Times New Roman"/>
          <w:sz w:val="18"/>
          <w:szCs w:val="18"/>
        </w:rPr>
      </w:pPr>
    </w:p>
    <w:p w14:paraId="2AF0876E" w14:textId="133D986E" w:rsidR="00A71420" w:rsidRPr="00A71420" w:rsidRDefault="00A71420" w:rsidP="00A71420">
      <w:pPr>
        <w:rPr>
          <w:rFonts w:ascii="Times New Roman" w:hAnsi="Times New Roman" w:cs="Times New Roman"/>
          <w:sz w:val="18"/>
          <w:szCs w:val="18"/>
        </w:rPr>
      </w:pPr>
      <w:r w:rsidRPr="00A71420">
        <w:rPr>
          <w:rFonts w:ascii="Times New Roman" w:hAnsi="Times New Roman" w:cs="Times New Roman"/>
          <w:sz w:val="18"/>
          <w:szCs w:val="18"/>
          <w:highlight w:val="yellow"/>
        </w:rPr>
        <w:t>2)</w:t>
      </w:r>
      <w:r>
        <w:rPr>
          <w:rFonts w:ascii="Times New Roman" w:hAnsi="Times New Roman" w:cs="Times New Roman"/>
          <w:sz w:val="18"/>
          <w:szCs w:val="18"/>
        </w:rPr>
        <w:t xml:space="preserve"> </w:t>
      </w:r>
      <w:r w:rsidRPr="00A71420">
        <w:rPr>
          <w:rFonts w:ascii="Times New Roman" w:hAnsi="Times New Roman" w:cs="Times New Roman"/>
          <w:sz w:val="18"/>
          <w:szCs w:val="18"/>
        </w:rPr>
        <w:t xml:space="preserve">Next, in your opinion, should all courts recognize substance abuse as a medical problem? </w:t>
      </w:r>
      <w:r w:rsidRPr="00A71420">
        <w:rPr>
          <w:rFonts w:ascii="Times New Roman" w:hAnsi="Times New Roman" w:cs="Times New Roman"/>
          <w:sz w:val="18"/>
          <w:szCs w:val="18"/>
          <w:highlight w:val="yellow"/>
        </w:rPr>
        <w:t>Explain</w:t>
      </w:r>
      <w:r w:rsidRPr="00A71420">
        <w:rPr>
          <w:rFonts w:ascii="Times New Roman" w:hAnsi="Times New Roman" w:cs="Times New Roman"/>
          <w:sz w:val="18"/>
          <w:szCs w:val="18"/>
        </w:rPr>
        <w:t xml:space="preserve"> why this would be either beneficial or detrimental to society? Be sure to demonstrate your familiarity with the assigned reading as you answer the above question. </w:t>
      </w:r>
    </w:p>
    <w:p w14:paraId="68885915" w14:textId="77777777" w:rsidR="00A71420" w:rsidRPr="00A71420" w:rsidRDefault="00A71420" w:rsidP="00A71420">
      <w:pPr>
        <w:rPr>
          <w:rFonts w:ascii="Times New Roman" w:hAnsi="Times New Roman" w:cs="Times New Roman"/>
          <w:sz w:val="18"/>
          <w:szCs w:val="18"/>
        </w:rPr>
      </w:pPr>
    </w:p>
    <w:p w14:paraId="51CE5777" w14:textId="4023E129" w:rsidR="00A71420" w:rsidRPr="00A71420" w:rsidRDefault="00A71420" w:rsidP="00A71420">
      <w:pPr>
        <w:rPr>
          <w:rFonts w:ascii="Times New Roman" w:hAnsi="Times New Roman" w:cs="Times New Roman"/>
          <w:sz w:val="18"/>
          <w:szCs w:val="18"/>
        </w:rPr>
      </w:pPr>
      <w:r w:rsidRPr="00A71420">
        <w:rPr>
          <w:rFonts w:ascii="Times New Roman" w:hAnsi="Times New Roman" w:cs="Times New Roman"/>
          <w:sz w:val="18"/>
          <w:szCs w:val="18"/>
          <w:highlight w:val="yellow"/>
        </w:rPr>
        <w:t>3)</w:t>
      </w:r>
      <w:r>
        <w:rPr>
          <w:rFonts w:ascii="Times New Roman" w:hAnsi="Times New Roman" w:cs="Times New Roman"/>
          <w:sz w:val="18"/>
          <w:szCs w:val="18"/>
        </w:rPr>
        <w:t xml:space="preserve"> </w:t>
      </w:r>
      <w:r w:rsidRPr="00A71420">
        <w:rPr>
          <w:rFonts w:ascii="Times New Roman" w:hAnsi="Times New Roman" w:cs="Times New Roman"/>
          <w:sz w:val="18"/>
          <w:szCs w:val="18"/>
        </w:rPr>
        <w:t xml:space="preserve">Next, do you feel as though needle-exchange programs provide a useful service to drug addicts, or do they merely perpetuate addiction? </w:t>
      </w:r>
      <w:r w:rsidRPr="00A71420">
        <w:rPr>
          <w:rFonts w:ascii="Times New Roman" w:hAnsi="Times New Roman" w:cs="Times New Roman"/>
          <w:sz w:val="18"/>
          <w:szCs w:val="18"/>
          <w:highlight w:val="yellow"/>
        </w:rPr>
        <w:t>Should</w:t>
      </w:r>
      <w:r w:rsidRPr="00A71420">
        <w:rPr>
          <w:rFonts w:ascii="Times New Roman" w:hAnsi="Times New Roman" w:cs="Times New Roman"/>
          <w:sz w:val="18"/>
          <w:szCs w:val="18"/>
        </w:rPr>
        <w:t xml:space="preserve"> these programs be funded by federal tax dollars? Please support your position. </w:t>
      </w:r>
    </w:p>
    <w:p w14:paraId="73FE4C17" w14:textId="77777777" w:rsidR="00A71420" w:rsidRPr="00A71420" w:rsidRDefault="00A71420" w:rsidP="00A71420">
      <w:pPr>
        <w:rPr>
          <w:rFonts w:ascii="Times New Roman" w:hAnsi="Times New Roman" w:cs="Times New Roman"/>
          <w:sz w:val="18"/>
          <w:szCs w:val="18"/>
        </w:rPr>
      </w:pPr>
    </w:p>
    <w:p w14:paraId="7DBA02B7" w14:textId="5E61FD27" w:rsidR="00A71420" w:rsidRPr="00A71420" w:rsidRDefault="00A71420" w:rsidP="00A71420">
      <w:pPr>
        <w:rPr>
          <w:rFonts w:ascii="Times New Roman" w:hAnsi="Times New Roman" w:cs="Times New Roman"/>
          <w:sz w:val="18"/>
          <w:szCs w:val="18"/>
        </w:rPr>
      </w:pPr>
      <w:r w:rsidRPr="00A71420">
        <w:rPr>
          <w:rFonts w:ascii="Times New Roman" w:hAnsi="Times New Roman" w:cs="Times New Roman"/>
          <w:sz w:val="18"/>
          <w:szCs w:val="18"/>
          <w:highlight w:val="yellow"/>
        </w:rPr>
        <w:t>4</w:t>
      </w:r>
      <w:r>
        <w:rPr>
          <w:rFonts w:ascii="Times New Roman" w:hAnsi="Times New Roman" w:cs="Times New Roman"/>
          <w:sz w:val="18"/>
          <w:szCs w:val="18"/>
        </w:rPr>
        <w:t xml:space="preserve">) </w:t>
      </w:r>
      <w:r w:rsidRPr="00A71420">
        <w:rPr>
          <w:rFonts w:ascii="Times New Roman" w:hAnsi="Times New Roman" w:cs="Times New Roman"/>
          <w:sz w:val="18"/>
          <w:szCs w:val="18"/>
        </w:rPr>
        <w:t xml:space="preserve">Next, after reflecting upon William Kelly's discussion of gun violence, do you believe that it would be it would be sound policy to ban the sale of large capacity magazines (greater than ten rounds)? </w:t>
      </w:r>
      <w:r w:rsidRPr="00A71420">
        <w:rPr>
          <w:rFonts w:ascii="Times New Roman" w:hAnsi="Times New Roman" w:cs="Times New Roman"/>
          <w:sz w:val="18"/>
          <w:szCs w:val="18"/>
          <w:highlight w:val="yellow"/>
        </w:rPr>
        <w:t>In</w:t>
      </w:r>
      <w:r w:rsidRPr="00A71420">
        <w:rPr>
          <w:rFonts w:ascii="Times New Roman" w:hAnsi="Times New Roman" w:cs="Times New Roman"/>
          <w:sz w:val="18"/>
          <w:szCs w:val="18"/>
        </w:rPr>
        <w:t xml:space="preserve"> your opinion, would this save lives, or would it be an infringement upon personal liberties? </w:t>
      </w:r>
      <w:r w:rsidRPr="00A71420">
        <w:rPr>
          <w:rFonts w:ascii="Times New Roman" w:hAnsi="Times New Roman" w:cs="Times New Roman"/>
          <w:sz w:val="18"/>
          <w:szCs w:val="18"/>
          <w:highlight w:val="yellow"/>
        </w:rPr>
        <w:t>Do</w:t>
      </w:r>
      <w:r w:rsidRPr="00A71420">
        <w:rPr>
          <w:rFonts w:ascii="Times New Roman" w:hAnsi="Times New Roman" w:cs="Times New Roman"/>
          <w:sz w:val="18"/>
          <w:szCs w:val="18"/>
        </w:rPr>
        <w:t xml:space="preserve"> you think the Founding Father's would approve of large capacity magazines if they were alive today? Elaborate. </w:t>
      </w:r>
    </w:p>
    <w:p w14:paraId="64072A21" w14:textId="77777777" w:rsidR="00A71420" w:rsidRPr="00A71420" w:rsidRDefault="00A71420" w:rsidP="00A71420">
      <w:pPr>
        <w:rPr>
          <w:rFonts w:ascii="Times New Roman" w:hAnsi="Times New Roman" w:cs="Times New Roman"/>
          <w:sz w:val="18"/>
          <w:szCs w:val="18"/>
        </w:rPr>
      </w:pPr>
    </w:p>
    <w:p w14:paraId="01E81360" w14:textId="7039B6E1" w:rsidR="00A71420" w:rsidRPr="00A71420" w:rsidRDefault="00A71420" w:rsidP="00A71420">
      <w:pPr>
        <w:rPr>
          <w:rFonts w:ascii="Times New Roman" w:hAnsi="Times New Roman" w:cs="Times New Roman"/>
          <w:sz w:val="18"/>
          <w:szCs w:val="18"/>
        </w:rPr>
      </w:pPr>
      <w:r w:rsidRPr="00A71420">
        <w:rPr>
          <w:rFonts w:ascii="Times New Roman" w:hAnsi="Times New Roman" w:cs="Times New Roman"/>
          <w:sz w:val="18"/>
          <w:szCs w:val="18"/>
          <w:highlight w:val="yellow"/>
        </w:rPr>
        <w:t>Finally</w:t>
      </w:r>
      <w:r w:rsidRPr="00A71420">
        <w:rPr>
          <w:rFonts w:ascii="Times New Roman" w:hAnsi="Times New Roman" w:cs="Times New Roman"/>
          <w:sz w:val="18"/>
          <w:szCs w:val="18"/>
        </w:rPr>
        <w:t xml:space="preserve">, please point to one additional aspect of the reading that you found to be of interest.  Be sure to explain what this particular aspect of the reading contributes to our understanding of criminal justice policy. </w:t>
      </w:r>
    </w:p>
    <w:p w14:paraId="3F3C061E" w14:textId="77777777" w:rsidR="00A71420" w:rsidRPr="00A71420" w:rsidRDefault="00A71420" w:rsidP="00A71420">
      <w:pPr>
        <w:rPr>
          <w:rFonts w:ascii="Times New Roman" w:hAnsi="Times New Roman" w:cs="Times New Roman"/>
          <w:sz w:val="18"/>
          <w:szCs w:val="18"/>
        </w:rPr>
      </w:pPr>
    </w:p>
    <w:p w14:paraId="1E0376B7" w14:textId="7BC61AC9" w:rsidR="00D10729" w:rsidRDefault="00A71420" w:rsidP="00A71420">
      <w:pPr>
        <w:rPr>
          <w:rFonts w:ascii="Times New Roman" w:hAnsi="Times New Roman" w:cs="Times New Roman"/>
          <w:u w:val="single"/>
        </w:rPr>
      </w:pPr>
      <w:r w:rsidRPr="00A71420">
        <w:rPr>
          <w:rFonts w:ascii="Times New Roman" w:hAnsi="Times New Roman" w:cs="Times New Roman"/>
          <w:sz w:val="18"/>
          <w:szCs w:val="18"/>
        </w:rPr>
        <w:t xml:space="preserve">In addition to fully responding to every aspect of the above question, please pose a critical thinking question to your peers.  </w:t>
      </w:r>
      <w:r w:rsidR="005B1D04">
        <w:rPr>
          <w:rFonts w:ascii="Times New Roman" w:hAnsi="Times New Roman" w:cs="Times New Roman"/>
          <w:u w:val="single"/>
        </w:rPr>
        <w:t>____________________________________________________________________________</w:t>
      </w:r>
      <w:r>
        <w:rPr>
          <w:rFonts w:ascii="Times New Roman" w:hAnsi="Times New Roman" w:cs="Times New Roman"/>
          <w:u w:val="single"/>
        </w:rPr>
        <w:t>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38DC456E" w:rsidR="00C81F8D" w:rsidRPr="00F614EA" w:rsidRDefault="00C81F8D" w:rsidP="00C81F8D">
      <w:pPr>
        <w:jc w:val="center"/>
        <w:rPr>
          <w:rFonts w:ascii="Times New Roman" w:hAnsi="Times New Roman" w:cs="Times New Roman"/>
        </w:rPr>
      </w:pPr>
      <w:r w:rsidRPr="00727718">
        <w:rPr>
          <w:rFonts w:ascii="Times New Roman" w:hAnsi="Times New Roman" w:cs="Times New Roman"/>
          <w:highlight w:val="yellow"/>
        </w:rPr>
        <w:t xml:space="preserve">Min </w:t>
      </w:r>
      <w:r w:rsidR="006B14CA">
        <w:rPr>
          <w:rFonts w:ascii="Times New Roman" w:hAnsi="Times New Roman" w:cs="Times New Roman"/>
          <w:highlight w:val="yellow"/>
        </w:rPr>
        <w:t>450</w:t>
      </w:r>
      <w:r w:rsidRPr="00727718">
        <w:rPr>
          <w:rFonts w:ascii="Times New Roman" w:hAnsi="Times New Roman" w:cs="Times New Roman"/>
          <w:highlight w:val="yellow"/>
        </w:rPr>
        <w:t xml:space="preserve"> words -</w:t>
      </w:r>
      <w:r w:rsidR="00F614EA" w:rsidRPr="00727718">
        <w:rPr>
          <w:rFonts w:ascii="Times New Roman" w:hAnsi="Times New Roman" w:cs="Times New Roman"/>
          <w:highlight w:val="yellow"/>
        </w:rPr>
        <w:t xml:space="preserve">  </w:t>
      </w:r>
      <w:r w:rsidR="006B14CA" w:rsidRPr="006B14CA">
        <w:rPr>
          <w:rFonts w:ascii="Times New Roman" w:hAnsi="Times New Roman" w:cs="Times New Roman"/>
          <w:highlight w:val="yellow"/>
        </w:rPr>
        <w:t xml:space="preserve">Cite </w:t>
      </w:r>
      <w:r w:rsidR="006B14CA" w:rsidRPr="00992593">
        <w:rPr>
          <w:rFonts w:ascii="Times New Roman" w:hAnsi="Times New Roman" w:cs="Times New Roman"/>
          <w:highlight w:val="yellow"/>
        </w:rPr>
        <w:t>book</w:t>
      </w:r>
      <w:r w:rsidR="00992593" w:rsidRPr="00992593">
        <w:rPr>
          <w:rFonts w:ascii="Times New Roman" w:hAnsi="Times New Roman" w:cs="Times New Roman"/>
          <w:highlight w:val="yellow"/>
        </w:rPr>
        <w:t xml:space="preserve"> primarily, may include other sources</w:t>
      </w:r>
    </w:p>
    <w:p w14:paraId="1A9E6C9B" w14:textId="7145368B" w:rsidR="00727718" w:rsidRDefault="00727718">
      <w:pPr>
        <w:rPr>
          <w:rFonts w:ascii="Times New Roman" w:hAnsi="Times New Roman" w:cs="Times New Roman"/>
          <w:sz w:val="22"/>
          <w:szCs w:val="22"/>
        </w:rPr>
      </w:pPr>
    </w:p>
    <w:p w14:paraId="73B484AD" w14:textId="77777777" w:rsidR="00061B58" w:rsidRDefault="00061B58" w:rsidP="00061B58">
      <w:pPr>
        <w:jc w:val="both"/>
        <w:rPr>
          <w:rFonts w:ascii="Times New Roman" w:hAnsi="Times New Roman" w:cs="Times New Roman"/>
          <w:sz w:val="22"/>
          <w:szCs w:val="22"/>
        </w:rPr>
      </w:pPr>
      <w:r w:rsidRPr="00F23B3A">
        <w:rPr>
          <w:rFonts w:ascii="Times New Roman" w:hAnsi="Times New Roman" w:cs="Times New Roman"/>
          <w:sz w:val="22"/>
          <w:szCs w:val="22"/>
          <w:u w:val="single"/>
        </w:rPr>
        <w:t>Textbook</w:t>
      </w:r>
      <w:r>
        <w:rPr>
          <w:rFonts w:ascii="Times New Roman" w:hAnsi="Times New Roman" w:cs="Times New Roman"/>
          <w:sz w:val="22"/>
          <w:szCs w:val="22"/>
          <w:u w:val="single"/>
        </w:rPr>
        <w:t>s</w:t>
      </w:r>
      <w:r w:rsidRPr="00F23B3A">
        <w:rPr>
          <w:rFonts w:ascii="Times New Roman" w:hAnsi="Times New Roman" w:cs="Times New Roman"/>
          <w:sz w:val="22"/>
          <w:szCs w:val="22"/>
          <w:u w:val="single"/>
        </w:rPr>
        <w:t>:</w:t>
      </w:r>
      <w:r>
        <w:rPr>
          <w:rFonts w:ascii="Times New Roman" w:hAnsi="Times New Roman" w:cs="Times New Roman"/>
          <w:sz w:val="22"/>
          <w:szCs w:val="22"/>
        </w:rPr>
        <w:t xml:space="preserve"> </w:t>
      </w:r>
    </w:p>
    <w:p w14:paraId="59F7FCD0" w14:textId="77777777" w:rsidR="00061B58" w:rsidRDefault="00061B58" w:rsidP="00061B58">
      <w:pPr>
        <w:jc w:val="both"/>
        <w:rPr>
          <w:rFonts w:ascii="Times New Roman" w:hAnsi="Times New Roman" w:cs="Times New Roman"/>
          <w:sz w:val="22"/>
          <w:szCs w:val="22"/>
        </w:rPr>
      </w:pPr>
    </w:p>
    <w:p w14:paraId="44151246" w14:textId="6F52E3BF"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1.) Kelly, William R. ( 2016),(Updated).  The Future of Crime and Punishment:  Smart Policies for Reducing Crime and</w:t>
      </w:r>
      <w:r>
        <w:rPr>
          <w:rFonts w:ascii="Times New Roman" w:hAnsi="Times New Roman" w:cs="Times New Roman"/>
          <w:sz w:val="22"/>
          <w:szCs w:val="22"/>
        </w:rPr>
        <w:t xml:space="preserve"> </w:t>
      </w:r>
      <w:r w:rsidRPr="00061B58">
        <w:rPr>
          <w:rFonts w:ascii="Times New Roman" w:hAnsi="Times New Roman" w:cs="Times New Roman"/>
          <w:sz w:val="22"/>
          <w:szCs w:val="22"/>
        </w:rPr>
        <w:t>Saving Money.  Lanham, MD:  Rowman &amp; Littlefield.  ISBN 978-1-5381-2388-1</w:t>
      </w:r>
    </w:p>
    <w:p w14:paraId="776AE9F5" w14:textId="77777777" w:rsidR="00061B58" w:rsidRPr="00061B58" w:rsidRDefault="00061B58" w:rsidP="00061B58">
      <w:pPr>
        <w:jc w:val="both"/>
        <w:rPr>
          <w:rFonts w:ascii="Times New Roman" w:hAnsi="Times New Roman" w:cs="Times New Roman"/>
          <w:sz w:val="22"/>
          <w:szCs w:val="22"/>
        </w:rPr>
      </w:pPr>
    </w:p>
    <w:p w14:paraId="5B9E56BC" w14:textId="41B0A6B0"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 xml:space="preserve">2.) Mears, Daniel P.  (2017).  Out-of-Control Criminal Justice:  The Systems Improvement Solution for More </w:t>
      </w:r>
    </w:p>
    <w:p w14:paraId="074A7866" w14:textId="16809396" w:rsidR="00061B58" w:rsidRPr="00CF033E"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Safety, Justice, Accountability, and Efficiency.  New York:  Cambridge University Press. ISBN  978-1316614044</w:t>
      </w: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B11F8"/>
    <w:rsid w:val="005219FA"/>
    <w:rsid w:val="005B1D04"/>
    <w:rsid w:val="00680E95"/>
    <w:rsid w:val="006A002D"/>
    <w:rsid w:val="006B14CA"/>
    <w:rsid w:val="006B26BF"/>
    <w:rsid w:val="00727718"/>
    <w:rsid w:val="0099089E"/>
    <w:rsid w:val="00992593"/>
    <w:rsid w:val="009A0317"/>
    <w:rsid w:val="00A27305"/>
    <w:rsid w:val="00A36FAB"/>
    <w:rsid w:val="00A71420"/>
    <w:rsid w:val="00AC0281"/>
    <w:rsid w:val="00AE438D"/>
    <w:rsid w:val="00BB3BEF"/>
    <w:rsid w:val="00C81F8D"/>
    <w:rsid w:val="00CF033E"/>
    <w:rsid w:val="00CF4429"/>
    <w:rsid w:val="00D10729"/>
    <w:rsid w:val="00DB269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5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2020-02-02T00:10:00Z</dcterms:created>
  <dcterms:modified xsi:type="dcterms:W3CDTF">2020-02-02T00:10:00Z</dcterms:modified>
</cp:coreProperties>
</file>